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A3" w:rsidRDefault="00CD4A6D">
      <w:pPr>
        <w:pStyle w:val="a4"/>
      </w:pPr>
      <w:r>
        <w:t>На</w:t>
      </w:r>
      <w:r>
        <w:rPr>
          <w:spacing w:val="-3"/>
        </w:rPr>
        <w:t xml:space="preserve"> </w:t>
      </w:r>
      <w:r>
        <w:t>01.0</w:t>
      </w:r>
      <w:r w:rsidR="00FE2EAD">
        <w:t>9</w:t>
      </w:r>
      <w:r>
        <w:t>.2024</w:t>
      </w:r>
      <w:r>
        <w:rPr>
          <w:spacing w:val="-2"/>
        </w:rPr>
        <w:t xml:space="preserve"> </w:t>
      </w:r>
      <w:r>
        <w:t>года:</w:t>
      </w:r>
    </w:p>
    <w:p w:rsidR="00FE59A3" w:rsidRDefault="00CD4A6D">
      <w:pPr>
        <w:pStyle w:val="a3"/>
        <w:spacing w:before="244"/>
        <w:ind w:firstLine="707"/>
      </w:pPr>
      <w:r>
        <w:t>Численность</w:t>
      </w:r>
      <w:r>
        <w:rPr>
          <w:spacing w:val="25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реализуемым</w:t>
      </w:r>
      <w:r>
        <w:rPr>
          <w:spacing w:val="24"/>
        </w:rPr>
        <w:t xml:space="preserve"> </w:t>
      </w:r>
      <w:r>
        <w:t>образовательным</w:t>
      </w:r>
      <w:r>
        <w:rPr>
          <w:spacing w:val="23"/>
        </w:rPr>
        <w:t xml:space="preserve"> </w:t>
      </w:r>
      <w:r>
        <w:t>программам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 федерального бюджета-</w:t>
      </w:r>
      <w:r>
        <w:rPr>
          <w:spacing w:val="-2"/>
        </w:rPr>
        <w:t xml:space="preserve"> </w:t>
      </w:r>
      <w:r>
        <w:t>0 чел.,</w:t>
      </w:r>
    </w:p>
    <w:p w:rsidR="00FE59A3" w:rsidRDefault="00CD4A6D">
      <w:pPr>
        <w:pStyle w:val="a3"/>
        <w:spacing w:before="151"/>
      </w:pPr>
      <w:r>
        <w:t>бюджетов</w:t>
      </w:r>
      <w:r>
        <w:rPr>
          <w:spacing w:val="-3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Федерации-</w:t>
      </w:r>
      <w:r>
        <w:rPr>
          <w:spacing w:val="-3"/>
        </w:rPr>
        <w:t xml:space="preserve"> </w:t>
      </w:r>
      <w:r>
        <w:t>0</w:t>
      </w:r>
      <w:r>
        <w:rPr>
          <w:spacing w:val="-6"/>
        </w:rPr>
        <w:t xml:space="preserve"> </w:t>
      </w:r>
      <w:r>
        <w:t>чел.,</w:t>
      </w:r>
    </w:p>
    <w:p w:rsidR="00FE59A3" w:rsidRDefault="00CD4A6D">
      <w:pPr>
        <w:pStyle w:val="a3"/>
        <w:spacing w:before="149"/>
        <w:ind w:firstLine="60"/>
      </w:pPr>
      <w:r>
        <w:t>по</w:t>
      </w:r>
      <w:r>
        <w:rPr>
          <w:spacing w:val="38"/>
        </w:rPr>
        <w:t xml:space="preserve"> </w:t>
      </w:r>
      <w:r>
        <w:t>договорам</w:t>
      </w:r>
      <w:r>
        <w:rPr>
          <w:spacing w:val="37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образовании</w:t>
      </w:r>
      <w:r>
        <w:rPr>
          <w:spacing w:val="37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счет</w:t>
      </w:r>
      <w:r>
        <w:rPr>
          <w:spacing w:val="39"/>
        </w:rPr>
        <w:t xml:space="preserve"> </w:t>
      </w:r>
      <w:r>
        <w:t>средств</w:t>
      </w:r>
      <w:r>
        <w:rPr>
          <w:spacing w:val="39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(или)</w:t>
      </w:r>
      <w:r>
        <w:rPr>
          <w:spacing w:val="35"/>
        </w:rPr>
        <w:t xml:space="preserve"> </w:t>
      </w:r>
      <w:r>
        <w:t>юридических</w:t>
      </w:r>
      <w:r>
        <w:rPr>
          <w:spacing w:val="39"/>
        </w:rPr>
        <w:t xml:space="preserve"> </w:t>
      </w:r>
      <w:r>
        <w:t>лиц-</w:t>
      </w:r>
      <w:r>
        <w:rPr>
          <w:spacing w:val="38"/>
        </w:rPr>
        <w:t xml:space="preserve"> </w:t>
      </w:r>
      <w:r>
        <w:t>0</w:t>
      </w:r>
      <w:r>
        <w:rPr>
          <w:spacing w:val="-57"/>
        </w:rPr>
        <w:t xml:space="preserve"> </w:t>
      </w:r>
      <w:r>
        <w:t>чел.,</w:t>
      </w:r>
    </w:p>
    <w:p w:rsidR="00FE59A3" w:rsidRDefault="00CD4A6D">
      <w:pPr>
        <w:pStyle w:val="a3"/>
        <w:spacing w:before="151"/>
        <w:ind w:right="107"/>
        <w:jc w:val="both"/>
      </w:pPr>
      <w:r>
        <w:t>местных</w:t>
      </w:r>
      <w:r>
        <w:rPr>
          <w:spacing w:val="1"/>
        </w:rPr>
        <w:t xml:space="preserve"> </w:t>
      </w:r>
      <w:r>
        <w:t>бюджетов-</w:t>
      </w:r>
      <w:r>
        <w:rPr>
          <w:spacing w:val="1"/>
        </w:rPr>
        <w:t xml:space="preserve"> </w:t>
      </w:r>
      <w:r>
        <w:t>1</w:t>
      </w:r>
      <w:r w:rsidR="00FE2EAD">
        <w:t>39</w:t>
      </w:r>
      <w:r>
        <w:rPr>
          <w:spacing w:val="1"/>
        </w:rPr>
        <w:t xml:space="preserve"> </w:t>
      </w:r>
      <w:r>
        <w:t>чел.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  5 детей 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 с задержкой психического развития, 1 ребенок по 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детей с расстройством </w:t>
      </w:r>
      <w:proofErr w:type="spellStart"/>
      <w:r>
        <w:t>аутистического</w:t>
      </w:r>
      <w:proofErr w:type="spellEnd"/>
      <w:r>
        <w:t xml:space="preserve"> 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 87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дошкольного образования).</w:t>
      </w:r>
    </w:p>
    <w:p w:rsidR="00FE59A3" w:rsidRDefault="00FE59A3">
      <w:pPr>
        <w:pStyle w:val="a3"/>
        <w:ind w:left="0"/>
        <w:rPr>
          <w:sz w:val="26"/>
        </w:rPr>
      </w:pPr>
    </w:p>
    <w:p w:rsidR="00FE59A3" w:rsidRDefault="00FE59A3">
      <w:pPr>
        <w:pStyle w:val="a3"/>
        <w:spacing w:before="2"/>
        <w:ind w:left="0"/>
      </w:pPr>
    </w:p>
    <w:p w:rsidR="00FE59A3" w:rsidRDefault="00CD4A6D">
      <w:pPr>
        <w:pStyle w:val="a3"/>
        <w:jc w:val="both"/>
      </w:pPr>
      <w:r>
        <w:t>Язык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русский.</w:t>
      </w:r>
    </w:p>
    <w:p w:rsidR="00FE59A3" w:rsidRDefault="00FE59A3">
      <w:pPr>
        <w:pStyle w:val="a3"/>
        <w:ind w:left="0"/>
        <w:rPr>
          <w:sz w:val="26"/>
        </w:rPr>
      </w:pPr>
    </w:p>
    <w:p w:rsidR="00FE59A3" w:rsidRDefault="00FE59A3">
      <w:pPr>
        <w:pStyle w:val="a3"/>
        <w:spacing w:before="7"/>
        <w:ind w:left="0"/>
        <w:rPr>
          <w:sz w:val="28"/>
        </w:rPr>
      </w:pPr>
    </w:p>
    <w:p w:rsidR="00FE59A3" w:rsidRDefault="00CD4A6D">
      <w:pPr>
        <w:pStyle w:val="a3"/>
        <w:spacing w:before="1"/>
        <w:jc w:val="both"/>
      </w:pPr>
      <w:r>
        <w:t>Численность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являющихся</w:t>
      </w:r>
      <w:r>
        <w:rPr>
          <w:spacing w:val="-3"/>
        </w:rPr>
        <w:t xml:space="preserve"> </w:t>
      </w:r>
      <w:r>
        <w:t>иностранными</w:t>
      </w:r>
      <w:r>
        <w:rPr>
          <w:spacing w:val="-3"/>
        </w:rPr>
        <w:t xml:space="preserve"> </w:t>
      </w:r>
      <w:r>
        <w:t>гражданами –</w:t>
      </w:r>
      <w:r>
        <w:rPr>
          <w:spacing w:val="-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чел.</w:t>
      </w:r>
    </w:p>
    <w:sectPr w:rsidR="00FE59A3" w:rsidSect="00FE59A3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59A3"/>
    <w:rsid w:val="0093020A"/>
    <w:rsid w:val="00CD4A6D"/>
    <w:rsid w:val="00FE2EAD"/>
    <w:rsid w:val="00FE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59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5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59A3"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rsid w:val="00FE59A3"/>
    <w:pPr>
      <w:spacing w:before="72"/>
      <w:ind w:left="1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E59A3"/>
  </w:style>
  <w:style w:type="paragraph" w:customStyle="1" w:styleId="TableParagraph">
    <w:name w:val="Table Paragraph"/>
    <w:basedOn w:val="a"/>
    <w:uiPriority w:val="1"/>
    <w:qFormat/>
    <w:rsid w:val="00FE59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671</Characters>
  <Application>Microsoft Office Word</Application>
  <DocSecurity>0</DocSecurity>
  <Lines>5</Lines>
  <Paragraphs>1</Paragraphs>
  <ScaleCrop>false</ScaleCrop>
  <Company>Krokoz™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2024-09-09T11:11:00Z</dcterms:created>
  <dcterms:modified xsi:type="dcterms:W3CDTF">2024-09-09T11:18:00Z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2024-09-09T00:00:00Z</vt:filetime>
  </property>
</Properties>
</file>